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462B73" w:rsidP="003A63F0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Получателем</w:t>
      </w:r>
      <w:r w:rsidR="00E53E27"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50A2">
        <w:rPr>
          <w:rFonts w:ascii="Times New Roman" w:hAnsi="Times New Roman" w:cs="Times New Roman"/>
          <w:sz w:val="26"/>
          <w:szCs w:val="26"/>
          <w:u w:val="single"/>
        </w:rPr>
        <w:t>Агенту</w:t>
      </w:r>
      <w:r w:rsidR="00E53E27" w:rsidRPr="001D38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633479" w:rsidRPr="00633479" w:rsidRDefault="00633479" w:rsidP="00633479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3479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Pr="003A63F0" w:rsidRDefault="00D602A9" w:rsidP="003A63F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A63F0">
        <w:rPr>
          <w:rFonts w:ascii="Times New Roman" w:hAnsi="Times New Roman" w:cs="Times New Roman"/>
          <w:sz w:val="26"/>
          <w:szCs w:val="26"/>
        </w:rPr>
        <w:t>Д</w:t>
      </w:r>
      <w:r w:rsidR="009F2AD0" w:rsidRPr="003A63F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C00C14" w:rsidRDefault="00C00C14" w:rsidP="00C00C14">
      <w:pPr>
        <w:pStyle w:val="aa"/>
        <w:autoSpaceDE w:val="0"/>
        <w:autoSpaceDN w:val="0"/>
        <w:adjustRightInd w:val="0"/>
        <w:spacing w:before="26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DF27A5" w:rsidRPr="001D3854" w:rsidRDefault="00DF27A5" w:rsidP="003A63F0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Агентом</w:t>
      </w:r>
      <w:r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в Министерство:</w:t>
      </w:r>
    </w:p>
    <w:p w:rsidR="00DF27A5" w:rsidRPr="00481B98" w:rsidRDefault="00DF27A5" w:rsidP="00DF27A5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F27A5" w:rsidRPr="00D602A9" w:rsidRDefault="00DF27A5" w:rsidP="00DF27A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</w:t>
      </w:r>
      <w:r w:rsidRPr="00D602A9">
        <w:rPr>
          <w:rFonts w:ascii="Times New Roman" w:hAnsi="Times New Roman" w:cs="Times New Roman"/>
          <w:sz w:val="26"/>
          <w:szCs w:val="26"/>
        </w:rPr>
        <w:lastRenderedPageBreak/>
        <w:t xml:space="preserve">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DF27A5" w:rsidRPr="00481B98" w:rsidRDefault="00DF27A5" w:rsidP="00DF27A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50A2" w:rsidRPr="001D3854" w:rsidRDefault="001850A2" w:rsidP="003A63F0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P2808"/>
      <w:bookmarkEnd w:id="1"/>
      <w:r>
        <w:rPr>
          <w:rFonts w:ascii="Times New Roman" w:hAnsi="Times New Roman" w:cs="Times New Roman"/>
          <w:sz w:val="26"/>
          <w:szCs w:val="26"/>
          <w:u w:val="single"/>
        </w:rPr>
        <w:t>Получателем</w:t>
      </w:r>
      <w:r w:rsidRPr="001D3854">
        <w:rPr>
          <w:rFonts w:ascii="Times New Roman" w:hAnsi="Times New Roman" w:cs="Times New Roman"/>
          <w:sz w:val="26"/>
          <w:szCs w:val="26"/>
          <w:u w:val="single"/>
        </w:rPr>
        <w:t xml:space="preserve"> в Министерство:</w:t>
      </w:r>
    </w:p>
    <w:p w:rsidR="001850A2" w:rsidRPr="00481B98" w:rsidRDefault="001850A2" w:rsidP="001850A2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1850A2" w:rsidRDefault="00DF27A5" w:rsidP="00185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850A2" w:rsidRPr="001D3854">
        <w:rPr>
          <w:rFonts w:ascii="Times New Roman" w:hAnsi="Times New Roman" w:cs="Times New Roman"/>
          <w:sz w:val="26"/>
          <w:szCs w:val="26"/>
        </w:rPr>
        <w:t>.</w:t>
      </w:r>
      <w:r w:rsidR="001850A2" w:rsidRPr="001D3854">
        <w:rPr>
          <w:rFonts w:ascii="Times New Roman" w:hAnsi="Times New Roman" w:cs="Times New Roman"/>
          <w:sz w:val="26"/>
          <w:szCs w:val="26"/>
        </w:rPr>
        <w:tab/>
        <w:t xml:space="preserve">Заявление </w:t>
      </w:r>
      <w:r w:rsidR="00B10266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1850A2" w:rsidRPr="001D3854">
        <w:rPr>
          <w:rFonts w:ascii="Times New Roman" w:hAnsi="Times New Roman" w:cs="Times New Roman"/>
          <w:sz w:val="26"/>
          <w:szCs w:val="26"/>
        </w:rPr>
        <w:t>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BC1A65" w:rsidRDefault="00F832A2" w:rsidP="00BC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Справка </w:t>
      </w:r>
      <w:r w:rsidR="0018383D">
        <w:rPr>
          <w:rFonts w:ascii="Times New Roman" w:hAnsi="Times New Roman" w:cs="Times New Roman"/>
          <w:sz w:val="26"/>
          <w:szCs w:val="26"/>
        </w:rPr>
        <w:t>- расчет</w:t>
      </w:r>
      <w:r w:rsidR="00BC1A65">
        <w:rPr>
          <w:rFonts w:ascii="Times New Roman" w:hAnsi="Times New Roman" w:cs="Times New Roman"/>
          <w:sz w:val="26"/>
          <w:szCs w:val="26"/>
        </w:rPr>
        <w:t xml:space="preserve"> для выплаты субсидии по форм</w:t>
      </w:r>
      <w:r w:rsidR="003B0B01">
        <w:rPr>
          <w:rFonts w:ascii="Times New Roman" w:hAnsi="Times New Roman" w:cs="Times New Roman"/>
          <w:sz w:val="26"/>
          <w:szCs w:val="26"/>
        </w:rPr>
        <w:t>е, утвержденной постановлением М</w:t>
      </w:r>
      <w:r w:rsidR="00BC1A65">
        <w:rPr>
          <w:rFonts w:ascii="Times New Roman" w:hAnsi="Times New Roman" w:cs="Times New Roman"/>
          <w:sz w:val="26"/>
          <w:szCs w:val="26"/>
        </w:rPr>
        <w:t>инистерства.</w:t>
      </w:r>
    </w:p>
    <w:p w:rsidR="001850A2" w:rsidRDefault="00F832A2" w:rsidP="00185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850A2" w:rsidRPr="001D3854">
        <w:rPr>
          <w:rFonts w:ascii="Times New Roman" w:hAnsi="Times New Roman" w:cs="Times New Roman"/>
          <w:sz w:val="26"/>
          <w:szCs w:val="26"/>
        </w:rPr>
        <w:t>.</w:t>
      </w:r>
      <w:r w:rsidR="001850A2"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2B1D2B" w:rsidRDefault="002B1D2B" w:rsidP="002B1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C1A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Для предоставления субсидии в виде единовременных денежных выплат единоразово: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молодого специалиста;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>копию трудового договора;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>копии документов, подтверждающих образование и трудоустройство молодого специалиста;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sz w:val="26"/>
          <w:szCs w:val="26"/>
        </w:rPr>
        <w:t xml:space="preserve">молодого специалиста </w:t>
      </w:r>
      <w:r w:rsidRPr="002B1D2B">
        <w:rPr>
          <w:rFonts w:ascii="Times New Roman" w:hAnsi="Times New Roman" w:cs="Times New Roman"/>
          <w:sz w:val="26"/>
          <w:szCs w:val="26"/>
        </w:rPr>
        <w:t>на обработку персональных данных;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 xml:space="preserve">договор об адресной поддержке молодого </w:t>
      </w:r>
      <w:r w:rsidR="00B45F52">
        <w:rPr>
          <w:rFonts w:ascii="Times New Roman" w:hAnsi="Times New Roman" w:cs="Times New Roman"/>
          <w:sz w:val="26"/>
          <w:szCs w:val="26"/>
        </w:rPr>
        <w:t>специалиста, заключенный между М</w:t>
      </w:r>
      <w:r w:rsidRPr="002B1D2B">
        <w:rPr>
          <w:rFonts w:ascii="Times New Roman" w:hAnsi="Times New Roman" w:cs="Times New Roman"/>
          <w:sz w:val="26"/>
          <w:szCs w:val="26"/>
        </w:rPr>
        <w:t xml:space="preserve">инистерством, </w:t>
      </w:r>
      <w:r w:rsidR="00B45F52">
        <w:rPr>
          <w:rFonts w:ascii="Times New Roman" w:hAnsi="Times New Roman" w:cs="Times New Roman"/>
          <w:sz w:val="26"/>
          <w:szCs w:val="26"/>
        </w:rPr>
        <w:t>Получателем</w:t>
      </w:r>
      <w:r w:rsidRPr="002B1D2B">
        <w:rPr>
          <w:rFonts w:ascii="Times New Roman" w:hAnsi="Times New Roman" w:cs="Times New Roman"/>
          <w:sz w:val="26"/>
          <w:szCs w:val="26"/>
        </w:rPr>
        <w:t xml:space="preserve"> и молодым специалистом по форм</w:t>
      </w:r>
      <w:r w:rsidR="00B45F52">
        <w:rPr>
          <w:rFonts w:ascii="Times New Roman" w:hAnsi="Times New Roman" w:cs="Times New Roman"/>
          <w:sz w:val="26"/>
          <w:szCs w:val="26"/>
        </w:rPr>
        <w:t>е, утвержденной постановлением М</w:t>
      </w:r>
      <w:r w:rsidRPr="002B1D2B">
        <w:rPr>
          <w:rFonts w:ascii="Times New Roman" w:hAnsi="Times New Roman" w:cs="Times New Roman"/>
          <w:sz w:val="26"/>
          <w:szCs w:val="26"/>
        </w:rPr>
        <w:t>инистерства, включающий обязательство молодого специалиста о возврате единовременной выплаты в полном объеме в случае прекращения без уважительной причины действия трудового договора до истечения трехлетнего сро</w:t>
      </w:r>
      <w:r>
        <w:rPr>
          <w:rFonts w:ascii="Times New Roman" w:hAnsi="Times New Roman" w:cs="Times New Roman"/>
          <w:sz w:val="26"/>
          <w:szCs w:val="26"/>
        </w:rPr>
        <w:t>ка со дня поступления на работу</w:t>
      </w:r>
    </w:p>
    <w:p w:rsidR="002B1D2B" w:rsidRDefault="002B1D2B" w:rsidP="002B1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2B1D2B">
        <w:rPr>
          <w:rFonts w:ascii="Times New Roman" w:hAnsi="Times New Roman" w:cs="Times New Roman"/>
          <w:sz w:val="26"/>
          <w:szCs w:val="26"/>
        </w:rPr>
        <w:t>Для предоставления субсидии в виде</w:t>
      </w:r>
      <w:r>
        <w:rPr>
          <w:rFonts w:ascii="Times New Roman" w:hAnsi="Times New Roman" w:cs="Times New Roman"/>
          <w:sz w:val="26"/>
          <w:szCs w:val="26"/>
        </w:rPr>
        <w:t xml:space="preserve"> компенсации 50 процентов среднего размера заработной платы по Архангельской области, установленного по состоянию на 1 января 20</w:t>
      </w:r>
      <w:r w:rsidR="00501C79">
        <w:rPr>
          <w:rFonts w:ascii="Times New Roman" w:hAnsi="Times New Roman" w:cs="Times New Roman"/>
          <w:sz w:val="26"/>
          <w:szCs w:val="26"/>
        </w:rPr>
        <w:t>2</w:t>
      </w:r>
      <w:r w:rsidR="00F97A87">
        <w:rPr>
          <w:rFonts w:ascii="Times New Roman" w:hAnsi="Times New Roman" w:cs="Times New Roman"/>
          <w:sz w:val="26"/>
          <w:szCs w:val="26"/>
        </w:rPr>
        <w:t>3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 года по данным Управления Федеральной службы государственной статистики по Архангельской области и Ненецкому автономному округу, при условии выплаты молодому специалисту не меньше установленного размера:</w:t>
      </w:r>
    </w:p>
    <w:p w:rsidR="002B1D2B" w:rsidRPr="002B1D2B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>документы, подтверждающие выплату заработной платы (единовременной денежной выплаты) молодому специалисту.</w:t>
      </w:r>
    </w:p>
    <w:p w:rsidR="00BC1A65" w:rsidRDefault="002B1D2B" w:rsidP="002B1D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1D2B">
        <w:rPr>
          <w:rFonts w:ascii="Times New Roman" w:hAnsi="Times New Roman" w:cs="Times New Roman"/>
          <w:sz w:val="26"/>
          <w:szCs w:val="26"/>
        </w:rPr>
        <w:t>Копии документов, предусмотренных п</w:t>
      </w:r>
      <w:r>
        <w:rPr>
          <w:rFonts w:ascii="Times New Roman" w:hAnsi="Times New Roman" w:cs="Times New Roman"/>
          <w:sz w:val="26"/>
          <w:szCs w:val="26"/>
        </w:rPr>
        <w:t>унктами 4 и 5</w:t>
      </w:r>
      <w:r w:rsidRPr="002B1D2B">
        <w:rPr>
          <w:rFonts w:ascii="Times New Roman" w:hAnsi="Times New Roman" w:cs="Times New Roman"/>
          <w:sz w:val="26"/>
          <w:szCs w:val="26"/>
        </w:rPr>
        <w:t xml:space="preserve"> заверяются подписью и печатью (при наличии) заявителя.</w:t>
      </w:r>
    </w:p>
    <w:p w:rsidR="00BC1A65" w:rsidRDefault="00BC1A6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C1A65" w:rsidRDefault="00BC1A6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C1A65" w:rsidRDefault="00BC1A6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C1A65" w:rsidRDefault="00BC1A65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850A2" w:rsidRDefault="001850A2" w:rsidP="001850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3E27" w:rsidRDefault="00E53E27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B1D2B" w:rsidRDefault="002B1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00C14" w:rsidRDefault="00C00C14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3E27" w:rsidRDefault="00E53E27" w:rsidP="00E53E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</w:t>
      </w:r>
      <w:r w:rsidR="00B903ED">
        <w:rPr>
          <w:rFonts w:ascii="Times New Roman" w:hAnsi="Times New Roman" w:cs="Times New Roman"/>
          <w:sz w:val="26"/>
          <w:szCs w:val="26"/>
        </w:rPr>
        <w:t>щими разделами настоящих Правил.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82" w:rsidRDefault="00904E82" w:rsidP="008B6D12">
      <w:pPr>
        <w:spacing w:after="0" w:line="240" w:lineRule="auto"/>
      </w:pPr>
      <w:r>
        <w:separator/>
      </w:r>
    </w:p>
  </w:endnote>
  <w:endnote w:type="continuationSeparator" w:id="0">
    <w:p w:rsidR="00904E82" w:rsidRDefault="00904E82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82" w:rsidRDefault="00904E82" w:rsidP="008B6D12">
      <w:pPr>
        <w:spacing w:after="0" w:line="240" w:lineRule="auto"/>
      </w:pPr>
      <w:r>
        <w:separator/>
      </w:r>
    </w:p>
  </w:footnote>
  <w:footnote w:type="continuationSeparator" w:id="0">
    <w:p w:rsidR="00904E82" w:rsidRDefault="00904E82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A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8E5436"/>
    <w:multiLevelType w:val="hybridMultilevel"/>
    <w:tmpl w:val="66401D68"/>
    <w:lvl w:ilvl="0" w:tplc="222AE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34156A"/>
    <w:multiLevelType w:val="hybridMultilevel"/>
    <w:tmpl w:val="49F472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CA5EA0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5637C"/>
    <w:rsid w:val="00156B08"/>
    <w:rsid w:val="001703D5"/>
    <w:rsid w:val="00170F10"/>
    <w:rsid w:val="0018383D"/>
    <w:rsid w:val="001850A2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156F"/>
    <w:rsid w:val="00253017"/>
    <w:rsid w:val="00255E3E"/>
    <w:rsid w:val="002715C4"/>
    <w:rsid w:val="0027669E"/>
    <w:rsid w:val="002808A0"/>
    <w:rsid w:val="00287402"/>
    <w:rsid w:val="0029217A"/>
    <w:rsid w:val="002A59D7"/>
    <w:rsid w:val="002B1D2B"/>
    <w:rsid w:val="003032DE"/>
    <w:rsid w:val="00304475"/>
    <w:rsid w:val="003162E6"/>
    <w:rsid w:val="00381FBF"/>
    <w:rsid w:val="00385CCC"/>
    <w:rsid w:val="0039101B"/>
    <w:rsid w:val="00393568"/>
    <w:rsid w:val="003A63F0"/>
    <w:rsid w:val="003B0407"/>
    <w:rsid w:val="003B0B01"/>
    <w:rsid w:val="003B55E3"/>
    <w:rsid w:val="003C0689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62B73"/>
    <w:rsid w:val="004816DD"/>
    <w:rsid w:val="00481A4C"/>
    <w:rsid w:val="00481B98"/>
    <w:rsid w:val="004E4344"/>
    <w:rsid w:val="00501361"/>
    <w:rsid w:val="00501C79"/>
    <w:rsid w:val="0051346A"/>
    <w:rsid w:val="00517872"/>
    <w:rsid w:val="005359D0"/>
    <w:rsid w:val="00557E74"/>
    <w:rsid w:val="00560D81"/>
    <w:rsid w:val="00563245"/>
    <w:rsid w:val="00564105"/>
    <w:rsid w:val="005776E6"/>
    <w:rsid w:val="00584846"/>
    <w:rsid w:val="005848AB"/>
    <w:rsid w:val="005A289D"/>
    <w:rsid w:val="005D314E"/>
    <w:rsid w:val="005E0757"/>
    <w:rsid w:val="005E4ECB"/>
    <w:rsid w:val="00602997"/>
    <w:rsid w:val="00605DAC"/>
    <w:rsid w:val="00613E10"/>
    <w:rsid w:val="006302BB"/>
    <w:rsid w:val="00633479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07E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04E82"/>
    <w:rsid w:val="0091376F"/>
    <w:rsid w:val="00922184"/>
    <w:rsid w:val="00946286"/>
    <w:rsid w:val="009552AB"/>
    <w:rsid w:val="009652B5"/>
    <w:rsid w:val="00965B12"/>
    <w:rsid w:val="00965E0D"/>
    <w:rsid w:val="00971B27"/>
    <w:rsid w:val="00974D37"/>
    <w:rsid w:val="00976194"/>
    <w:rsid w:val="00976A6C"/>
    <w:rsid w:val="009820F7"/>
    <w:rsid w:val="009A441D"/>
    <w:rsid w:val="009F2AD0"/>
    <w:rsid w:val="00A079A7"/>
    <w:rsid w:val="00A65AF0"/>
    <w:rsid w:val="00A7018B"/>
    <w:rsid w:val="00A810B2"/>
    <w:rsid w:val="00A82E36"/>
    <w:rsid w:val="00AA140A"/>
    <w:rsid w:val="00AB20D4"/>
    <w:rsid w:val="00AC6E80"/>
    <w:rsid w:val="00AD72B5"/>
    <w:rsid w:val="00AE569A"/>
    <w:rsid w:val="00B01A76"/>
    <w:rsid w:val="00B02EFB"/>
    <w:rsid w:val="00B10266"/>
    <w:rsid w:val="00B1609B"/>
    <w:rsid w:val="00B1747E"/>
    <w:rsid w:val="00B20CE0"/>
    <w:rsid w:val="00B37DCC"/>
    <w:rsid w:val="00B45F52"/>
    <w:rsid w:val="00B50A98"/>
    <w:rsid w:val="00B56EDA"/>
    <w:rsid w:val="00B903ED"/>
    <w:rsid w:val="00B929E4"/>
    <w:rsid w:val="00B95ACD"/>
    <w:rsid w:val="00B964CD"/>
    <w:rsid w:val="00BC1A65"/>
    <w:rsid w:val="00BC71FE"/>
    <w:rsid w:val="00BD7BFD"/>
    <w:rsid w:val="00BE0F95"/>
    <w:rsid w:val="00BE5F4D"/>
    <w:rsid w:val="00BF0980"/>
    <w:rsid w:val="00C00C14"/>
    <w:rsid w:val="00C0620A"/>
    <w:rsid w:val="00C114B5"/>
    <w:rsid w:val="00C21E62"/>
    <w:rsid w:val="00C32462"/>
    <w:rsid w:val="00C33CF3"/>
    <w:rsid w:val="00C46785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DF27A5"/>
    <w:rsid w:val="00E20D91"/>
    <w:rsid w:val="00E23A33"/>
    <w:rsid w:val="00E262BB"/>
    <w:rsid w:val="00E2729A"/>
    <w:rsid w:val="00E436D8"/>
    <w:rsid w:val="00E53E27"/>
    <w:rsid w:val="00E66E91"/>
    <w:rsid w:val="00E81CC1"/>
    <w:rsid w:val="00EB3963"/>
    <w:rsid w:val="00EB40AE"/>
    <w:rsid w:val="00EC4EFF"/>
    <w:rsid w:val="00EC5FD5"/>
    <w:rsid w:val="00ED356B"/>
    <w:rsid w:val="00EF0FDF"/>
    <w:rsid w:val="00F11C15"/>
    <w:rsid w:val="00F315FC"/>
    <w:rsid w:val="00F31D51"/>
    <w:rsid w:val="00F47D88"/>
    <w:rsid w:val="00F56234"/>
    <w:rsid w:val="00F570EF"/>
    <w:rsid w:val="00F67FF7"/>
    <w:rsid w:val="00F70199"/>
    <w:rsid w:val="00F76151"/>
    <w:rsid w:val="00F832A2"/>
    <w:rsid w:val="00F847E0"/>
    <w:rsid w:val="00F97A87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A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A4C4-8F12-42B7-904D-5CFCCC49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92</cp:revision>
  <cp:lastPrinted>2023-01-20T14:20:00Z</cp:lastPrinted>
  <dcterms:created xsi:type="dcterms:W3CDTF">2020-12-17T09:45:00Z</dcterms:created>
  <dcterms:modified xsi:type="dcterms:W3CDTF">2023-01-24T12:46:00Z</dcterms:modified>
</cp:coreProperties>
</file>